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E9" w:rsidRDefault="002351E9" w:rsidP="002351E9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</w:t>
      </w:r>
      <w:r>
        <w:t xml:space="preserve"> </w:t>
      </w:r>
      <w:r w:rsidRPr="00B912AD">
        <w:t xml:space="preserve"> ОБРАЗОВАТЕЛЬНОЕ УЧРЕЖДЕНИЕ </w:t>
      </w:r>
      <w:r w:rsidR="004C2E24">
        <w:t>ДЕТСКИЙ САД №2</w:t>
      </w:r>
      <w:r>
        <w:t xml:space="preserve"> С.КАСУМКЕНТ </w:t>
      </w:r>
    </w:p>
    <w:p w:rsidR="002351E9" w:rsidRDefault="002351E9" w:rsidP="002351E9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2351E9" w:rsidRDefault="002351E9" w:rsidP="002351E9">
      <w:r>
        <w:t>__________________________________________________________________________</w:t>
      </w:r>
    </w:p>
    <w:p w:rsidR="002351E9" w:rsidRPr="00AC0DDC" w:rsidRDefault="002351E9" w:rsidP="002351E9">
      <w:pPr>
        <w:rPr>
          <w:sz w:val="20"/>
          <w:szCs w:val="20"/>
        </w:rPr>
      </w:pPr>
      <w:r w:rsidRPr="00AC0DDC">
        <w:rPr>
          <w:sz w:val="20"/>
          <w:szCs w:val="20"/>
        </w:rPr>
        <w:t>368760, РД Сулейман-</w:t>
      </w:r>
      <w:proofErr w:type="spellStart"/>
      <w:r w:rsidRPr="00AC0DDC">
        <w:rPr>
          <w:sz w:val="20"/>
          <w:szCs w:val="20"/>
        </w:rPr>
        <w:t>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AC0DDC">
        <w:rPr>
          <w:sz w:val="20"/>
          <w:szCs w:val="20"/>
        </w:rPr>
        <w:t xml:space="preserve">  ул. </w:t>
      </w:r>
      <w:proofErr w:type="spellStart"/>
      <w:r w:rsidR="000A7564">
        <w:rPr>
          <w:sz w:val="20"/>
          <w:szCs w:val="20"/>
        </w:rPr>
        <w:t>Темирханова</w:t>
      </w:r>
      <w:proofErr w:type="spellEnd"/>
      <w:r w:rsidR="000A7564">
        <w:rPr>
          <w:sz w:val="20"/>
          <w:szCs w:val="20"/>
        </w:rPr>
        <w:t xml:space="preserve"> 9,  тел. 89286705640</w:t>
      </w:r>
    </w:p>
    <w:p w:rsidR="002351E9" w:rsidRPr="00B912AD" w:rsidRDefault="002351E9" w:rsidP="002351E9">
      <w:pPr>
        <w:jc w:val="center"/>
      </w:pPr>
    </w:p>
    <w:p w:rsidR="002351E9" w:rsidRDefault="002351E9" w:rsidP="002351E9"/>
    <w:p w:rsidR="002351E9" w:rsidRPr="00E846D6" w:rsidRDefault="002351E9" w:rsidP="002351E9">
      <w:r w:rsidRPr="00E846D6">
        <w:t xml:space="preserve">Согласовано: ____________                            </w:t>
      </w:r>
      <w:r w:rsidR="000A7564">
        <w:t xml:space="preserve">        Утверждаю: ______</w:t>
      </w:r>
      <w:proofErr w:type="spellStart"/>
      <w:r w:rsidR="000A7564">
        <w:t>Сейдалиева</w:t>
      </w:r>
      <w:proofErr w:type="spellEnd"/>
      <w:r w:rsidR="000A7564">
        <w:t xml:space="preserve"> С.Н.</w:t>
      </w:r>
    </w:p>
    <w:p w:rsidR="002351E9" w:rsidRPr="00E846D6" w:rsidRDefault="002351E9" w:rsidP="002351E9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2351E9" w:rsidRPr="00E846D6" w:rsidRDefault="002351E9" w:rsidP="002351E9">
      <w:r w:rsidRPr="00E846D6">
        <w:t xml:space="preserve"> _______________________                              </w:t>
      </w:r>
      <w:r w:rsidR="000A7564">
        <w:t xml:space="preserve">         №2</w:t>
      </w:r>
      <w: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асумкент</w:t>
      </w:r>
      <w:proofErr w:type="spellEnd"/>
    </w:p>
    <w:p w:rsidR="002351E9" w:rsidRPr="00E846D6" w:rsidRDefault="002351E9" w:rsidP="002351E9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7A465E">
        <w:t>от 20</w:t>
      </w:r>
      <w:r w:rsidR="00702AC2">
        <w:t>.06.2017г</w:t>
      </w:r>
      <w:r>
        <w:t>.</w:t>
      </w:r>
    </w:p>
    <w:p w:rsidR="002351E9" w:rsidRDefault="002351E9" w:rsidP="002351E9"/>
    <w:p w:rsidR="002351E9" w:rsidRDefault="002351E9" w:rsidP="002351E9"/>
    <w:p w:rsidR="002351E9" w:rsidRDefault="002351E9" w:rsidP="002351E9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2351E9" w:rsidRPr="00D210CB" w:rsidRDefault="00702AC2" w:rsidP="002351E9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2017-2018</w:t>
      </w:r>
      <w:bookmarkStart w:id="0" w:name="_GoBack"/>
      <w:bookmarkEnd w:id="0"/>
      <w:r w:rsidR="002351E9" w:rsidRPr="00D210CB">
        <w:rPr>
          <w:b/>
          <w:bCs/>
          <w:sz w:val="28"/>
          <w:szCs w:val="28"/>
        </w:rPr>
        <w:t xml:space="preserve"> УЧЕБНЫЙ ГОД</w:t>
      </w:r>
    </w:p>
    <w:p w:rsidR="002351E9" w:rsidRDefault="002351E9" w:rsidP="002351E9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Цель:</w:t>
      </w:r>
      <w:r w:rsidRPr="00D210CB">
        <w:rPr>
          <w:color w:val="000000"/>
        </w:rPr>
        <w:t xml:space="preserve"> </w:t>
      </w:r>
      <w:r>
        <w:rPr>
          <w:color w:val="000000"/>
        </w:rPr>
        <w:t>создание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 xml:space="preserve">ивную профилактику возможности </w:t>
      </w:r>
      <w:r w:rsidR="007A465E">
        <w:rPr>
          <w:color w:val="000000"/>
        </w:rPr>
        <w:t>коррупции в МКДОУ детский сад №2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асумкент</w:t>
      </w:r>
      <w:proofErr w:type="spellEnd"/>
      <w:r>
        <w:rPr>
          <w:color w:val="000000"/>
        </w:rPr>
        <w:t xml:space="preserve"> общеразвивающего вида </w:t>
      </w:r>
      <w:r w:rsidRPr="00006F87">
        <w:rPr>
          <w:color w:val="000000"/>
        </w:rPr>
        <w:t xml:space="preserve">(далее – </w:t>
      </w:r>
      <w:proofErr w:type="gramStart"/>
      <w:r w:rsidRPr="00006F87">
        <w:rPr>
          <w:color w:val="000000"/>
        </w:rPr>
        <w:t>М</w:t>
      </w:r>
      <w:r>
        <w:rPr>
          <w:color w:val="000000"/>
        </w:rPr>
        <w:t>К</w:t>
      </w:r>
      <w:r w:rsidRPr="00006F87">
        <w:rPr>
          <w:color w:val="000000"/>
        </w:rPr>
        <w:t>ДОУ).</w:t>
      </w:r>
      <w:proofErr w:type="gramEnd"/>
    </w:p>
    <w:p w:rsidR="002351E9" w:rsidRPr="00C576FB" w:rsidRDefault="002351E9" w:rsidP="002351E9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>
        <w:rPr>
          <w:color w:val="000000"/>
        </w:rPr>
        <w:t>К</w:t>
      </w:r>
      <w:r w:rsidRPr="00006F87">
        <w:rPr>
          <w:color w:val="000000"/>
        </w:rPr>
        <w:t>ДОУ;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</w:t>
      </w:r>
      <w:r>
        <w:rPr>
          <w:color w:val="000000"/>
        </w:rPr>
        <w:t>К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2630"/>
        <w:gridCol w:w="2800"/>
      </w:tblGrid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МКДОУ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>
              <w:t>Заведующий МКДОУ</w:t>
            </w:r>
          </w:p>
        </w:tc>
      </w:tr>
      <w:tr w:rsidR="002351E9" w:rsidRPr="00006F87" w:rsidTr="00B07613">
        <w:trPr>
          <w:trHeight w:val="1961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lastRenderedPageBreak/>
              <w:t>1.2</w:t>
            </w:r>
            <w:r w:rsidRPr="00006F87">
              <w:t xml:space="preserve">. Издание приказа  об утверждении состава антикоррупционной комиссии </w:t>
            </w:r>
            <w:r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</w:t>
            </w:r>
            <w:r>
              <w:t>К</w:t>
            </w:r>
            <w:r w:rsidRPr="00006F87">
              <w:t xml:space="preserve">ДОУ.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r w:rsidRPr="00006F87">
              <w:t>Заведующий</w:t>
            </w:r>
          </w:p>
          <w:p w:rsidR="002351E9" w:rsidRPr="00006F87" w:rsidRDefault="002351E9" w:rsidP="00B07613">
            <w:pPr>
              <w:ind w:left="360"/>
              <w:jc w:val="center"/>
            </w:pPr>
            <w:r>
              <w:t>МКДОУ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</w:t>
            </w:r>
            <w:r>
              <w:t>К</w:t>
            </w:r>
            <w:r w:rsidRPr="00006F87">
              <w:t xml:space="preserve">ДОУ   с     нормативными    документами     по антикоррупционной деятельности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>
              <w:t>К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>
              <w:t>К</w:t>
            </w:r>
            <w:r w:rsidRPr="00006F87">
              <w:t>ДОУ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  <w:r w:rsidRPr="00006F87">
              <w:t xml:space="preserve">1.8.Осуществление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rPr>
          <w:trHeight w:val="752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t>К</w:t>
            </w:r>
            <w:r w:rsidRPr="00006F87">
              <w:t>ДОУ.</w:t>
            </w:r>
          </w:p>
        </w:tc>
        <w:tc>
          <w:tcPr>
            <w:tcW w:w="1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t>2.3. П</w:t>
            </w:r>
            <w:r>
              <w:t xml:space="preserve">роведение внутреннего контроля:                                                          </w:t>
            </w:r>
            <w:r w:rsidRPr="00006F87">
              <w:t>- орг</w:t>
            </w:r>
            <w:r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Попечительский </w:t>
            </w:r>
            <w:r w:rsidRPr="00006F87">
              <w:t>совет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 xml:space="preserve">2.4.  Усиление контроля за </w:t>
            </w:r>
            <w:r w:rsidRPr="00006F87">
              <w:lastRenderedPageBreak/>
              <w:t>недопущением фактов неправомерного взимания денежных сре</w:t>
            </w:r>
            <w:proofErr w:type="gramStart"/>
            <w:r w:rsidRPr="00006F87">
              <w:t>дств с р</w:t>
            </w:r>
            <w:proofErr w:type="gramEnd"/>
            <w:r w:rsidRPr="00006F87">
              <w:t>одителей (законных представителей) в М</w:t>
            </w:r>
            <w:r>
              <w:t>К</w:t>
            </w:r>
            <w:r w:rsidRPr="00006F87">
              <w:t>ДОУ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pPr>
              <w:ind w:left="360"/>
              <w:jc w:val="center"/>
            </w:pPr>
            <w:r w:rsidRPr="00006F87">
              <w:t>Заведующий</w:t>
            </w:r>
          </w:p>
          <w:p w:rsidR="002351E9" w:rsidRPr="00006F87" w:rsidRDefault="002351E9" w:rsidP="00B07613">
            <w:pPr>
              <w:ind w:left="360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ind w:firstLine="108"/>
              <w:jc w:val="both"/>
            </w:pPr>
            <w:r>
              <w:lastRenderedPageBreak/>
              <w:t>2.5</w:t>
            </w:r>
            <w:r w:rsidRPr="00006F87">
              <w:t xml:space="preserve">.  Организация систематического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выполнением законодательства о противодействии коррупции в М</w:t>
            </w:r>
            <w:r>
              <w:t>К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2351E9" w:rsidRPr="00006F87" w:rsidRDefault="002351E9" w:rsidP="00B07613">
            <w:pPr>
              <w:spacing w:before="100" w:beforeAutospacing="1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>азмещение  информации по антикоррупционной тематике  на официальном сайте М</w:t>
            </w:r>
            <w:r>
              <w:t>К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>
              <w:t>К</w:t>
            </w:r>
            <w:r w:rsidRPr="00006F87">
              <w:t>ДОУ: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>
              <w:t>К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ind w:left="720"/>
            </w:pP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</w:t>
            </w:r>
            <w:r>
              <w:t>К</w:t>
            </w:r>
            <w:r w:rsidRPr="00006F87">
              <w:t>ДОУ в отношении коррупции.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>
              <w:t>К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2.11</w:t>
            </w:r>
            <w:r w:rsidRPr="00006F87">
              <w:t xml:space="preserve">. Инструктивные совещания </w:t>
            </w:r>
            <w:r w:rsidRPr="00006F87">
              <w:lastRenderedPageBreak/>
              <w:t>работников М</w:t>
            </w:r>
            <w:r>
              <w:t>К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lastRenderedPageBreak/>
              <w:t>3. Меры по правовому просвещению и повышению антикоррупционной компетентности сотрудников, воспитанников 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 и их родителей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Pr="00006F87">
              <w:t>по противодействию коррупции в МДОУ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</w:pPr>
            <w:r>
              <w:t xml:space="preserve">     </w:t>
            </w:r>
            <w:r w:rsidRPr="00006F87"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3.4.Работа с педагогами:  </w:t>
            </w:r>
            <w:r w:rsidRPr="00006F87">
              <w:t>круглый стол     «Формирование антикоррупционной и нравственно-правовой культуры»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t>Заведующий,</w:t>
            </w:r>
          </w:p>
          <w:p w:rsidR="002351E9" w:rsidRPr="00006F87" w:rsidRDefault="002351E9" w:rsidP="00B07613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>
              <w:t>К</w:t>
            </w:r>
            <w:r w:rsidRPr="00006F87">
              <w:t xml:space="preserve">ДОУ 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</w:t>
            </w:r>
            <w:r>
              <w:t>К</w:t>
            </w:r>
            <w:r w:rsidRPr="00006F87">
              <w:t>ДОУ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>
              <w:t xml:space="preserve">КДОУ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</w:t>
            </w:r>
            <w:r>
              <w:t>К</w:t>
            </w:r>
            <w:r w:rsidRPr="00006F87">
              <w:t>ДОУ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 старший воспитатель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8F1938" w:rsidRDefault="002351E9" w:rsidP="00B07613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>
              <w:t>К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</w:t>
            </w:r>
            <w:r>
              <w:t>К</w:t>
            </w:r>
            <w:r w:rsidRPr="00006F87">
              <w:t>ДОУ, правил приема воспитанников, пуб</w:t>
            </w:r>
            <w:r>
              <w:t xml:space="preserve">личного </w:t>
            </w:r>
            <w:r>
              <w:lastRenderedPageBreak/>
              <w:t>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 xml:space="preserve">Постоянно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 старший воспитатель</w:t>
            </w:r>
          </w:p>
          <w:p w:rsidR="002351E9" w:rsidRPr="000E378A" w:rsidRDefault="002351E9" w:rsidP="00B07613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lastRenderedPageBreak/>
              <w:t>4.5. Размещение на сайте М</w:t>
            </w:r>
            <w:r>
              <w:t>К</w:t>
            </w:r>
            <w:r w:rsidRPr="00006F87"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Заведующий, ответственный за ведение сайта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77707C" w:rsidRDefault="002351E9" w:rsidP="00B07613">
            <w:r w:rsidRPr="00006F87">
              <w:t>4.6.Ак</w:t>
            </w:r>
            <w:r>
              <w:t xml:space="preserve">тивизация работы по организации </w:t>
            </w:r>
            <w:r w:rsidRPr="00006F87">
              <w:t xml:space="preserve">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</w:t>
            </w:r>
            <w:r>
              <w:t xml:space="preserve">его общественно-государственный </w:t>
            </w:r>
            <w:r w:rsidRPr="00006F87">
              <w:t>характер управления, обладающий комплексом управленческих полномочий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 МДОУ, председатель </w:t>
            </w:r>
            <w:r>
              <w:t xml:space="preserve">Попечительского </w:t>
            </w:r>
            <w:r w:rsidRPr="00006F87">
              <w:t>совета МДОУ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</w:p>
        </w:tc>
      </w:tr>
    </w:tbl>
    <w:p w:rsidR="002351E9" w:rsidRDefault="002351E9" w:rsidP="002351E9">
      <w:pPr>
        <w:spacing w:before="100" w:beforeAutospacing="1"/>
      </w:pPr>
    </w:p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B61E50" w:rsidRDefault="00B61E50"/>
    <w:sectPr w:rsidR="00B61E50" w:rsidSect="0039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E9"/>
    <w:rsid w:val="000A7564"/>
    <w:rsid w:val="002351E9"/>
    <w:rsid w:val="00396573"/>
    <w:rsid w:val="004C2E24"/>
    <w:rsid w:val="00702AC2"/>
    <w:rsid w:val="0070321C"/>
    <w:rsid w:val="007A465E"/>
    <w:rsid w:val="00B6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51E9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2351E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51E9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2351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1196</Words>
  <Characters>6819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11111111</cp:lastModifiedBy>
  <cp:revision>8</cp:revision>
  <cp:lastPrinted>2017-03-30T10:06:00Z</cp:lastPrinted>
  <dcterms:created xsi:type="dcterms:W3CDTF">2017-03-30T09:26:00Z</dcterms:created>
  <dcterms:modified xsi:type="dcterms:W3CDTF">2017-11-09T05:19:00Z</dcterms:modified>
</cp:coreProperties>
</file>