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14" w:rsidRDefault="00045914" w:rsidP="00045914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</w:t>
      </w:r>
      <w:r>
        <w:t xml:space="preserve"> </w:t>
      </w:r>
      <w:r w:rsidRPr="00B912AD">
        <w:t xml:space="preserve"> ОБРАЗОВАТЕЛЬНОЕ УЧРЕЖДЕНИЕ </w:t>
      </w:r>
      <w:r w:rsidR="008939E6">
        <w:t>ДЕТСКИЙ САД №2</w:t>
      </w:r>
      <w:r>
        <w:t xml:space="preserve"> С.КАСУМКЕНТ </w:t>
      </w:r>
    </w:p>
    <w:p w:rsidR="00045914" w:rsidRDefault="00045914" w:rsidP="00045914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045914" w:rsidRDefault="00045914" w:rsidP="00045914">
      <w:r>
        <w:t>__________________________________________________________________________</w:t>
      </w:r>
    </w:p>
    <w:p w:rsidR="00045914" w:rsidRPr="00AC0DDC" w:rsidRDefault="00045914" w:rsidP="00045914">
      <w:pPr>
        <w:rPr>
          <w:sz w:val="20"/>
          <w:szCs w:val="20"/>
        </w:rPr>
      </w:pPr>
      <w:r w:rsidRPr="00AC0DDC">
        <w:rPr>
          <w:sz w:val="20"/>
          <w:szCs w:val="20"/>
        </w:rPr>
        <w:t xml:space="preserve">368760,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AC0DDC">
        <w:rPr>
          <w:sz w:val="20"/>
          <w:szCs w:val="20"/>
        </w:rPr>
        <w:t xml:space="preserve">  ул. </w:t>
      </w:r>
      <w:proofErr w:type="spellStart"/>
      <w:r w:rsidR="008939E6">
        <w:rPr>
          <w:sz w:val="20"/>
          <w:szCs w:val="20"/>
        </w:rPr>
        <w:t>Темирханова</w:t>
      </w:r>
      <w:proofErr w:type="spellEnd"/>
      <w:r w:rsidR="008939E6">
        <w:rPr>
          <w:sz w:val="20"/>
          <w:szCs w:val="20"/>
        </w:rPr>
        <w:t xml:space="preserve"> 9</w:t>
      </w:r>
      <w:r w:rsidRPr="00AC0DDC">
        <w:rPr>
          <w:sz w:val="20"/>
          <w:szCs w:val="20"/>
        </w:rPr>
        <w:t>, тел:8</w:t>
      </w:r>
      <w:r w:rsidR="008939E6">
        <w:rPr>
          <w:sz w:val="20"/>
          <w:szCs w:val="20"/>
        </w:rPr>
        <w:t>9286705640</w:t>
      </w:r>
    </w:p>
    <w:p w:rsidR="00045914" w:rsidRDefault="00045914" w:rsidP="00045914">
      <w:pPr>
        <w:jc w:val="center"/>
      </w:pPr>
    </w:p>
    <w:p w:rsidR="00045914" w:rsidRDefault="00045914" w:rsidP="00045914">
      <w:pPr>
        <w:jc w:val="center"/>
      </w:pPr>
    </w:p>
    <w:p w:rsidR="00045914" w:rsidRDefault="000724A2" w:rsidP="00045914">
      <w:pPr>
        <w:jc w:val="center"/>
      </w:pPr>
      <w:r>
        <w:t>Выписка из приказа №27</w:t>
      </w:r>
    </w:p>
    <w:p w:rsidR="00045914" w:rsidRDefault="008E37EF" w:rsidP="00045914">
      <w:pPr>
        <w:jc w:val="both"/>
      </w:pPr>
      <w:r>
        <w:t xml:space="preserve">По МКДОУ </w:t>
      </w:r>
      <w:proofErr w:type="spellStart"/>
      <w:r>
        <w:t>д</w:t>
      </w:r>
      <w:proofErr w:type="spellEnd"/>
      <w:r>
        <w:t>/с №2</w:t>
      </w:r>
      <w:r w:rsidR="00045914">
        <w:t>с.</w:t>
      </w:r>
      <w:r w:rsidR="000724A2">
        <w:t xml:space="preserve"> </w:t>
      </w:r>
      <w:proofErr w:type="spellStart"/>
      <w:r w:rsidR="00045914">
        <w:t>Касумкент</w:t>
      </w:r>
      <w:proofErr w:type="spellEnd"/>
      <w:r w:rsidR="00045914">
        <w:t xml:space="preserve">                                                 </w:t>
      </w:r>
      <w:r w:rsidR="000724A2">
        <w:t xml:space="preserve">                     от 14</w:t>
      </w:r>
      <w:r>
        <w:t>.01.17</w:t>
      </w:r>
      <w:r w:rsidR="00045914">
        <w:t>.</w:t>
      </w:r>
    </w:p>
    <w:p w:rsidR="00045914" w:rsidRDefault="00045914" w:rsidP="00045914">
      <w:pPr>
        <w:jc w:val="center"/>
      </w:pPr>
      <w:r>
        <w:t>«</w:t>
      </w:r>
      <w:r w:rsidRPr="00677906">
        <w:t>О противодействии коррупции</w:t>
      </w:r>
      <w:r>
        <w:t>»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045914" w:rsidRDefault="00045914" w:rsidP="0004591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педагога – </w:t>
      </w:r>
      <w:r w:rsidR="000724A2">
        <w:t xml:space="preserve">заместителя заведующей по хозяйственной части </w:t>
      </w:r>
      <w:proofErr w:type="spellStart"/>
      <w:r w:rsidR="000724A2">
        <w:t>Селяхова</w:t>
      </w:r>
      <w:proofErr w:type="spellEnd"/>
      <w:r w:rsidR="000724A2">
        <w:t xml:space="preserve"> М.И.</w:t>
      </w:r>
    </w:p>
    <w:p w:rsidR="00045914" w:rsidRDefault="00045914" w:rsidP="0004591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>
        <w:t>У на 2016-2017</w:t>
      </w:r>
      <w:r w:rsidRPr="00677906">
        <w:t xml:space="preserve"> уч</w:t>
      </w:r>
      <w:r>
        <w:t xml:space="preserve">ебный год. </w:t>
      </w:r>
    </w:p>
    <w:p w:rsidR="00045914" w:rsidRDefault="00045914" w:rsidP="00045914">
      <w:r>
        <w:t xml:space="preserve">        3. </w:t>
      </w:r>
      <w:r w:rsidRPr="00677906">
        <w:t>Утвердить комиссию по противодействию коррупции в составе</w:t>
      </w:r>
      <w:r>
        <w:t>:</w:t>
      </w:r>
      <w:r>
        <w:br/>
        <w:t xml:space="preserve">•Заведующий </w:t>
      </w:r>
      <w:proofErr w:type="gramStart"/>
      <w:r w:rsidR="000724A2">
        <w:t>:</w:t>
      </w:r>
      <w:proofErr w:type="spellStart"/>
      <w:r w:rsidR="000724A2">
        <w:t>С</w:t>
      </w:r>
      <w:proofErr w:type="gramEnd"/>
      <w:r w:rsidR="000724A2">
        <w:t>ейдалиева</w:t>
      </w:r>
      <w:proofErr w:type="spellEnd"/>
      <w:r w:rsidR="000724A2">
        <w:t xml:space="preserve"> С.Н.</w:t>
      </w:r>
      <w:r>
        <w:t xml:space="preserve">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Pr="00677906">
        <w:t xml:space="preserve"> ДОУ –</w:t>
      </w:r>
      <w:r>
        <w:t xml:space="preserve"> </w:t>
      </w:r>
      <w:proofErr w:type="spellStart"/>
      <w:r w:rsidR="000724A2">
        <w:t>Гаджимурадова</w:t>
      </w:r>
      <w:proofErr w:type="spellEnd"/>
      <w:r w:rsidR="000724A2">
        <w:t xml:space="preserve"> Т.М.</w:t>
      </w:r>
      <w:r w:rsidRPr="00677906">
        <w:t xml:space="preserve">- </w:t>
      </w:r>
      <w:r w:rsidR="000724A2">
        <w:t>заместитель заведующей :</w:t>
      </w:r>
      <w:r>
        <w:t xml:space="preserve"> </w:t>
      </w:r>
      <w:proofErr w:type="spellStart"/>
      <w:r w:rsidR="000724A2">
        <w:t>Бремова</w:t>
      </w:r>
      <w:proofErr w:type="spellEnd"/>
      <w:r w:rsidR="000724A2">
        <w:t xml:space="preserve"> З.М.</w:t>
      </w:r>
      <w:r>
        <w:t>;</w:t>
      </w:r>
      <w:r w:rsidRPr="00677906">
        <w:br/>
        <w:t xml:space="preserve">- </w:t>
      </w:r>
      <w:r>
        <w:t xml:space="preserve">представитель родительской общественности </w:t>
      </w:r>
      <w:r w:rsidR="000724A2">
        <w:t>Велибекова З.</w:t>
      </w:r>
      <w:r>
        <w:t xml:space="preserve">                                                          </w:t>
      </w:r>
    </w:p>
    <w:p w:rsidR="00045914" w:rsidRDefault="00045914" w:rsidP="00045914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>
        <w:t xml:space="preserve"> </w:t>
      </w:r>
      <w:hyperlink r:id="rId5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:rsidR="00045914" w:rsidRPr="00D55BC2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proofErr w:type="gramStart"/>
      <w:r w:rsidRPr="00677906">
        <w:t>Контроль за</w:t>
      </w:r>
      <w:proofErr w:type="gramEnd"/>
      <w:r w:rsidRPr="00677906">
        <w:t xml:space="preserve"> исполнением приказа оставляю за собой.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8939E6">
        <w:t>Сейдалиева</w:t>
      </w:r>
      <w:proofErr w:type="spellEnd"/>
      <w:r w:rsidR="008939E6">
        <w:t xml:space="preserve"> С.Н</w:t>
      </w:r>
      <w:bookmarkStart w:id="0" w:name="_GoBack"/>
      <w:bookmarkEnd w:id="0"/>
      <w:r>
        <w:t>. _____________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B61E50" w:rsidRDefault="00B61E50"/>
    <w:sectPr w:rsidR="00B61E50" w:rsidSect="0040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914"/>
    <w:rsid w:val="000440D0"/>
    <w:rsid w:val="00045914"/>
    <w:rsid w:val="000724A2"/>
    <w:rsid w:val="0040084E"/>
    <w:rsid w:val="008939E6"/>
    <w:rsid w:val="008E37EF"/>
    <w:rsid w:val="00B6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5</cp:revision>
  <cp:lastPrinted>2017-03-30T10:04:00Z</cp:lastPrinted>
  <dcterms:created xsi:type="dcterms:W3CDTF">2017-03-30T09:36:00Z</dcterms:created>
  <dcterms:modified xsi:type="dcterms:W3CDTF">2017-03-30T10:05:00Z</dcterms:modified>
</cp:coreProperties>
</file>