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C8" w:rsidRPr="00E547ED" w:rsidRDefault="007B2FC8" w:rsidP="007B2FC8">
      <w:pPr>
        <w:shd w:val="clear" w:color="auto" w:fill="FFFFFF"/>
        <w:rPr>
          <w:rFonts w:ascii="Verdana" w:hAnsi="Verdana"/>
          <w:b w:val="0"/>
          <w:i w:val="0"/>
          <w:color w:val="000000"/>
          <w:sz w:val="20"/>
          <w:szCs w:val="20"/>
          <w:lang w:eastAsia="tt-RU" w:bidi="te-IN"/>
        </w:rPr>
      </w:pPr>
      <w:r w:rsidRPr="00E547ED">
        <w:rPr>
          <w:rFonts w:ascii="Verdana" w:hAnsi="Verdana"/>
          <w:b w:val="0"/>
          <w:i w:val="0"/>
          <w:color w:val="000000"/>
          <w:sz w:val="20"/>
          <w:szCs w:val="20"/>
          <w:lang w:eastAsia="tt-RU" w:bidi="te-IN"/>
        </w:rPr>
        <w:t> </w:t>
      </w:r>
    </w:p>
    <w:p w:rsidR="00622FFA" w:rsidRDefault="00622FFA" w:rsidP="00622FFA">
      <w:pPr>
        <w:tabs>
          <w:tab w:val="left" w:pos="1780"/>
          <w:tab w:val="left" w:pos="6032"/>
        </w:tabs>
        <w:spacing w:after="160" w:line="259" w:lineRule="auto"/>
        <w:jc w:val="center"/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</w:pPr>
    </w:p>
    <w:p w:rsidR="00622FFA" w:rsidRPr="00622FFA" w:rsidRDefault="00622FFA" w:rsidP="00183D13">
      <w:pPr>
        <w:tabs>
          <w:tab w:val="left" w:pos="1780"/>
          <w:tab w:val="left" w:pos="6032"/>
        </w:tabs>
        <w:spacing w:after="160" w:line="259" w:lineRule="auto"/>
        <w:jc w:val="center"/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</w:pPr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«Согласовано»</w:t>
      </w:r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ab/>
      </w:r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ab/>
        <w:t xml:space="preserve">        « Утверждено»</w:t>
      </w:r>
    </w:p>
    <w:p w:rsidR="00622FFA" w:rsidRPr="00622FFA" w:rsidRDefault="00622FFA" w:rsidP="00183D13">
      <w:pPr>
        <w:tabs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</w:pPr>
      <w:r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Председатель профкома                                                         Заведующая МКДОУ</w:t>
      </w:r>
    </w:p>
    <w:p w:rsidR="00622FFA" w:rsidRPr="00622FFA" w:rsidRDefault="00183D13" w:rsidP="00183D13">
      <w:pPr>
        <w:tabs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</w:pPr>
      <w:r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МКДОУ «</w:t>
      </w:r>
      <w:proofErr w:type="spellStart"/>
      <w:r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Касумкентский</w:t>
      </w:r>
      <w:proofErr w:type="spellEnd"/>
      <w:r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 </w:t>
      </w:r>
      <w:proofErr w:type="spellStart"/>
      <w:r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д</w:t>
      </w:r>
      <w:proofErr w:type="spellEnd"/>
      <w:r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/сад №2</w:t>
      </w:r>
      <w:r w:rsidR="00622FFA"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»                        </w:t>
      </w:r>
      <w:r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       «</w:t>
      </w:r>
      <w:proofErr w:type="spellStart"/>
      <w:r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Касумкентский</w:t>
      </w:r>
      <w:proofErr w:type="spellEnd"/>
      <w:r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 </w:t>
      </w:r>
      <w:proofErr w:type="spellStart"/>
      <w:r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д</w:t>
      </w:r>
      <w:proofErr w:type="spellEnd"/>
      <w:r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/сад №2</w:t>
      </w:r>
      <w:r w:rsidR="00622FFA" w:rsidRPr="00622FFA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»</w:t>
      </w:r>
    </w:p>
    <w:p w:rsidR="00622FFA" w:rsidRPr="00622FFA" w:rsidRDefault="00622FFA" w:rsidP="00183D13">
      <w:pPr>
        <w:tabs>
          <w:tab w:val="left" w:pos="6045"/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b w:val="0"/>
          <w:i w:val="0"/>
          <w:sz w:val="28"/>
          <w:szCs w:val="28"/>
          <w:lang w:val="ru-RU" w:eastAsia="en-US"/>
        </w:rPr>
      </w:pPr>
      <w:proofErr w:type="spellStart"/>
      <w:r w:rsidRPr="00622FFA">
        <w:rPr>
          <w:rFonts w:asciiTheme="minorHAnsi" w:eastAsiaTheme="minorHAnsi" w:hAnsiTheme="minorHAnsi" w:cstheme="minorBidi"/>
          <w:b w:val="0"/>
          <w:i w:val="0"/>
          <w:sz w:val="28"/>
          <w:szCs w:val="28"/>
          <w:lang w:val="ru-RU" w:eastAsia="en-US"/>
        </w:rPr>
        <w:t>________</w:t>
      </w:r>
      <w:r w:rsidR="00183D13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Гаджимурадова</w:t>
      </w:r>
      <w:proofErr w:type="spellEnd"/>
      <w:r w:rsidR="00183D13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Т.М.                                                      </w:t>
      </w:r>
      <w:r w:rsidRPr="00622FFA">
        <w:rPr>
          <w:rFonts w:asciiTheme="minorHAnsi" w:eastAsiaTheme="minorHAnsi" w:hAnsiTheme="minorHAnsi" w:cstheme="minorBidi"/>
          <w:b w:val="0"/>
          <w:i w:val="0"/>
          <w:sz w:val="28"/>
          <w:szCs w:val="28"/>
          <w:lang w:val="ru-RU" w:eastAsia="en-US"/>
        </w:rPr>
        <w:t>_</w:t>
      </w:r>
      <w:r w:rsidR="00183D13">
        <w:rPr>
          <w:rFonts w:asciiTheme="minorHAnsi" w:eastAsiaTheme="minorHAnsi" w:hAnsiTheme="minorHAnsi" w:cstheme="minorBidi"/>
          <w:b w:val="0"/>
          <w:i w:val="0"/>
          <w:sz w:val="28"/>
          <w:szCs w:val="28"/>
          <w:lang w:val="ru-RU" w:eastAsia="en-US"/>
        </w:rPr>
        <w:t>__</w:t>
      </w:r>
      <w:r w:rsidRPr="00622FFA">
        <w:rPr>
          <w:rFonts w:asciiTheme="minorHAnsi" w:eastAsiaTheme="minorHAnsi" w:hAnsiTheme="minorHAnsi" w:cstheme="minorBidi"/>
          <w:b w:val="0"/>
          <w:i w:val="0"/>
          <w:sz w:val="28"/>
          <w:szCs w:val="28"/>
          <w:lang w:val="ru-RU" w:eastAsia="en-US"/>
        </w:rPr>
        <w:t xml:space="preserve">_____ </w:t>
      </w:r>
      <w:proofErr w:type="spellStart"/>
      <w:r w:rsidR="00183D13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>Сейдалиева</w:t>
      </w:r>
      <w:proofErr w:type="spellEnd"/>
      <w:r w:rsidR="00183D13">
        <w:rPr>
          <w:rFonts w:asciiTheme="minorHAnsi" w:eastAsiaTheme="minorHAnsi" w:hAnsiTheme="minorHAnsi" w:cstheme="minorBidi"/>
          <w:i w:val="0"/>
          <w:sz w:val="24"/>
          <w:szCs w:val="24"/>
          <w:lang w:val="ru-RU" w:eastAsia="en-US"/>
        </w:rPr>
        <w:t xml:space="preserve"> С.Н.</w:t>
      </w:r>
    </w:p>
    <w:p w:rsidR="00622FFA" w:rsidRPr="00622FFA" w:rsidRDefault="00622FFA" w:rsidP="00622FFA">
      <w:pPr>
        <w:shd w:val="clear" w:color="auto" w:fill="FFFFFF"/>
        <w:spacing w:before="100" w:beforeAutospacing="1" w:after="100" w:afterAutospacing="1"/>
        <w:jc w:val="center"/>
        <w:rPr>
          <w:bCs/>
          <w:i w:val="0"/>
          <w:sz w:val="28"/>
          <w:szCs w:val="28"/>
          <w:u w:val="single"/>
          <w:lang w:val="ru-RU"/>
        </w:rPr>
      </w:pPr>
    </w:p>
    <w:p w:rsid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32"/>
          <w:szCs w:val="32"/>
          <w:lang w:val="ru-RU" w:eastAsia="tt-RU" w:bidi="te-IN"/>
        </w:rPr>
      </w:pPr>
    </w:p>
    <w:p w:rsidR="00622FFA" w:rsidRP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32"/>
          <w:szCs w:val="32"/>
          <w:lang w:val="ru-RU" w:eastAsia="tt-RU" w:bidi="te-IN"/>
        </w:rPr>
      </w:pPr>
      <w:r w:rsidRPr="00622FFA">
        <w:rPr>
          <w:bCs/>
          <w:i w:val="0"/>
          <w:color w:val="000000"/>
          <w:sz w:val="32"/>
          <w:szCs w:val="32"/>
          <w:lang w:val="ru-RU" w:eastAsia="tt-RU" w:bidi="te-IN"/>
        </w:rPr>
        <w:t xml:space="preserve">Правила внутреннего распорядка воспитанников </w:t>
      </w:r>
    </w:p>
    <w:p w:rsidR="00622FFA" w:rsidRP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32"/>
          <w:szCs w:val="32"/>
          <w:lang w:val="ru-RU" w:eastAsia="tt-RU" w:bidi="te-IN"/>
        </w:rPr>
      </w:pPr>
      <w:r w:rsidRPr="00622FFA">
        <w:rPr>
          <w:bCs/>
          <w:i w:val="0"/>
          <w:color w:val="000000"/>
          <w:sz w:val="32"/>
          <w:szCs w:val="32"/>
          <w:lang w:val="ru-RU" w:eastAsia="tt-RU" w:bidi="te-IN"/>
        </w:rPr>
        <w:t>МК</w:t>
      </w:r>
      <w:r w:rsidR="00183D13">
        <w:rPr>
          <w:bCs/>
          <w:i w:val="0"/>
          <w:color w:val="000000"/>
          <w:sz w:val="32"/>
          <w:szCs w:val="32"/>
          <w:lang w:val="ru-RU" w:eastAsia="tt-RU" w:bidi="te-IN"/>
        </w:rPr>
        <w:t>ДОУ «</w:t>
      </w:r>
      <w:proofErr w:type="spellStart"/>
      <w:r w:rsidR="00183D13">
        <w:rPr>
          <w:bCs/>
          <w:i w:val="0"/>
          <w:color w:val="000000"/>
          <w:sz w:val="32"/>
          <w:szCs w:val="32"/>
          <w:lang w:val="ru-RU" w:eastAsia="tt-RU" w:bidi="te-IN"/>
        </w:rPr>
        <w:t>Касумкентский</w:t>
      </w:r>
      <w:proofErr w:type="spellEnd"/>
      <w:r w:rsidR="00183D13">
        <w:rPr>
          <w:bCs/>
          <w:i w:val="0"/>
          <w:color w:val="000000"/>
          <w:sz w:val="32"/>
          <w:szCs w:val="32"/>
          <w:lang w:val="ru-RU" w:eastAsia="tt-RU" w:bidi="te-IN"/>
        </w:rPr>
        <w:t xml:space="preserve"> детский сад№2</w:t>
      </w:r>
      <w:r w:rsidRPr="00622FFA">
        <w:rPr>
          <w:bCs/>
          <w:i w:val="0"/>
          <w:color w:val="000000"/>
          <w:sz w:val="32"/>
          <w:szCs w:val="32"/>
          <w:lang w:val="ru-RU" w:eastAsia="tt-RU" w:bidi="te-IN"/>
        </w:rPr>
        <w:t>»</w:t>
      </w:r>
    </w:p>
    <w:p w:rsidR="00622FFA" w:rsidRP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32"/>
          <w:szCs w:val="32"/>
          <w:lang w:eastAsia="tt-RU" w:bidi="te-IN"/>
        </w:rPr>
      </w:pPr>
    </w:p>
    <w:p w:rsidR="00622FFA" w:rsidRDefault="00622FFA" w:rsidP="007B2FC8">
      <w:pPr>
        <w:shd w:val="clear" w:color="auto" w:fill="FFFFFF"/>
        <w:spacing w:before="30" w:after="30"/>
        <w:jc w:val="center"/>
        <w:rPr>
          <w:bCs/>
          <w:i w:val="0"/>
          <w:color w:val="000000"/>
          <w:sz w:val="24"/>
          <w:szCs w:val="24"/>
          <w:lang w:eastAsia="tt-RU" w:bidi="te-IN"/>
        </w:rPr>
      </w:pPr>
    </w:p>
    <w:p w:rsidR="007B2FC8" w:rsidRPr="00E547ED" w:rsidRDefault="007B2FC8" w:rsidP="007B2FC8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 Общие положения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Настоящие  Правила внутреннего распорядка обучающихся (далее Правила), разработаны на основании Федерального закона Российской Федерации от 29 декабря 2012 г. N 273-ФЗ "Об образовании в Российской Федерации" и определяют внутренний распорядок обучающихся муниципального </w:t>
      </w:r>
      <w:r w:rsidR="00AA350C">
        <w:rPr>
          <w:bCs/>
          <w:i w:val="0"/>
          <w:color w:val="000000"/>
          <w:sz w:val="24"/>
          <w:szCs w:val="24"/>
          <w:lang w:val="ru-RU" w:eastAsia="tt-RU" w:bidi="te-IN"/>
        </w:rPr>
        <w:t>казенного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  дошкольного образовательного учреждения </w:t>
      </w:r>
      <w:bookmarkStart w:id="0" w:name="_GoBack"/>
      <w:bookmarkEnd w:id="0"/>
      <w:r w:rsidRPr="00E547ED">
        <w:rPr>
          <w:bCs/>
          <w:i w:val="0"/>
          <w:color w:val="000000"/>
          <w:sz w:val="24"/>
          <w:szCs w:val="24"/>
          <w:lang w:eastAsia="tt-RU" w:bidi="te-IN"/>
        </w:rPr>
        <w:t>«</w:t>
      </w:r>
      <w:proofErr w:type="spellStart"/>
      <w:r w:rsidR="00183D13">
        <w:rPr>
          <w:bCs/>
          <w:i w:val="0"/>
          <w:color w:val="000000"/>
          <w:sz w:val="24"/>
          <w:szCs w:val="24"/>
          <w:lang w:val="ru-RU" w:eastAsia="tt-RU" w:bidi="te-IN"/>
        </w:rPr>
        <w:t>Касумкентский</w:t>
      </w:r>
      <w:proofErr w:type="spellEnd"/>
      <w:r w:rsidR="00183D13">
        <w:rPr>
          <w:bCs/>
          <w:i w:val="0"/>
          <w:color w:val="000000"/>
          <w:sz w:val="24"/>
          <w:szCs w:val="24"/>
          <w:lang w:val="ru-RU" w:eastAsia="tt-RU" w:bidi="te-IN"/>
        </w:rPr>
        <w:t xml:space="preserve"> детский сад № 2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»(далее ДОУ), режим образовательного процесса и защиту прав обучающихся.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1.4.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1.5.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1.6.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 утверждаются заведующим ДОУ, принимается педагогическим советом на неопределенный срок.</w:t>
      </w:r>
    </w:p>
    <w:p w:rsidR="007B2FC8" w:rsidRPr="00E547ED" w:rsidRDefault="007B2FC8" w:rsidP="007B2FC8">
      <w:pPr>
        <w:shd w:val="clear" w:color="auto" w:fill="FFFFFF"/>
        <w:ind w:left="426" w:hanging="432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1.7.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Настоящие Правила являются локальным нормативным актом, регламентирующим деятельность ДОУ.</w:t>
      </w:r>
    </w:p>
    <w:p w:rsidR="007B2FC8" w:rsidRPr="00E547ED" w:rsidRDefault="007B2FC8" w:rsidP="007B2FC8">
      <w:pPr>
        <w:shd w:val="clear" w:color="auto" w:fill="FFFFFF"/>
        <w:spacing w:before="30"/>
        <w:jc w:val="both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</w:t>
      </w:r>
    </w:p>
    <w:p w:rsidR="007B2FC8" w:rsidRPr="00E547ED" w:rsidRDefault="007B2FC8" w:rsidP="007B2FC8">
      <w:pPr>
        <w:shd w:val="clear" w:color="auto" w:fill="FFFFFF"/>
        <w:ind w:left="720" w:hanging="36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 Режим работы ДОУ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Режим работы ДОУ  и длительность пребывания в нем детей определяется Уставом учреждения.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ДОУ работает 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 xml:space="preserve">в понедельник – пятницу - 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 7.</w:t>
      </w:r>
      <w:r w:rsidR="00183D13">
        <w:rPr>
          <w:bCs/>
          <w:i w:val="0"/>
          <w:color w:val="000000"/>
          <w:sz w:val="24"/>
          <w:szCs w:val="24"/>
          <w:lang w:val="ru-RU" w:eastAsia="tt-RU" w:bidi="te-IN"/>
        </w:rPr>
        <w:t>00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ч. до 1</w:t>
      </w:r>
      <w:r w:rsidR="00183D13">
        <w:rPr>
          <w:bCs/>
          <w:i w:val="0"/>
          <w:color w:val="000000"/>
          <w:sz w:val="24"/>
          <w:szCs w:val="24"/>
          <w:lang w:val="ru-RU" w:eastAsia="tt-RU" w:bidi="te-IN"/>
        </w:rPr>
        <w:t>7</w:t>
      </w:r>
      <w:r w:rsidR="00183D13">
        <w:rPr>
          <w:bCs/>
          <w:i w:val="0"/>
          <w:color w:val="000000"/>
          <w:sz w:val="24"/>
          <w:szCs w:val="24"/>
          <w:lang w:eastAsia="tt-RU" w:bidi="te-IN"/>
        </w:rPr>
        <w:t>.</w:t>
      </w:r>
      <w:r w:rsidR="00183D13">
        <w:rPr>
          <w:bCs/>
          <w:i w:val="0"/>
          <w:color w:val="000000"/>
          <w:sz w:val="24"/>
          <w:szCs w:val="24"/>
          <w:lang w:val="ru-RU" w:eastAsia="tt-RU" w:bidi="te-IN"/>
        </w:rPr>
        <w:t>3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0 часов</w:t>
      </w:r>
      <w:r w:rsidR="00AA350C">
        <w:rPr>
          <w:bCs/>
          <w:i w:val="0"/>
          <w:color w:val="000000"/>
          <w:sz w:val="24"/>
          <w:szCs w:val="24"/>
          <w:lang w:val="ru-RU" w:eastAsia="tt-RU" w:bidi="te-IN"/>
        </w:rPr>
        <w:t xml:space="preserve">; 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Группы функционируют в режиме </w:t>
      </w:r>
      <w:r w:rsidR="00AA350C">
        <w:rPr>
          <w:bCs/>
          <w:i w:val="0"/>
          <w:color w:val="000000"/>
          <w:sz w:val="24"/>
          <w:szCs w:val="24"/>
          <w:lang w:val="ru-RU" w:eastAsia="tt-RU" w:bidi="te-IN"/>
        </w:rPr>
        <w:t>5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дневной рабочей недели.</w:t>
      </w:r>
    </w:p>
    <w:p w:rsidR="007B2FC8" w:rsidRPr="00E547ED" w:rsidRDefault="007B2FC8" w:rsidP="00183D13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2.3.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ДОУ имеет право </w:t>
      </w:r>
      <w:r w:rsidR="00622FFA">
        <w:rPr>
          <w:bCs/>
          <w:i w:val="0"/>
          <w:color w:val="000000"/>
          <w:sz w:val="24"/>
          <w:szCs w:val="24"/>
          <w:lang w:val="ru-RU" w:eastAsia="tt-RU" w:bidi="te-IN"/>
        </w:rPr>
        <w:t>приостановить деятельность на один месяц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  в летний период (в связи </w:t>
      </w:r>
      <w:r w:rsidR="00622FFA">
        <w:rPr>
          <w:bCs/>
          <w:i w:val="0"/>
          <w:color w:val="000000"/>
          <w:sz w:val="24"/>
          <w:szCs w:val="24"/>
          <w:lang w:val="ru-RU" w:eastAsia="tt-RU" w:bidi="te-IN"/>
        </w:rPr>
        <w:t>текущим ремонтом,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 низкой наполняемостью групп, отпускам родителей.)</w:t>
      </w:r>
    </w:p>
    <w:p w:rsidR="007B2FC8" w:rsidRPr="00E547ED" w:rsidRDefault="007B2FC8" w:rsidP="007B2FC8">
      <w:pPr>
        <w:shd w:val="clear" w:color="auto" w:fill="FFFFFF"/>
        <w:spacing w:before="30" w:after="30"/>
        <w:jc w:val="center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lastRenderedPageBreak/>
        <w:t>3. Здоровье ребенка 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медицинского 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уголка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ДОУ.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 возможном отсутствии ребенка  необходимо предупреждать воспитателя группы. После перенесенного заболевания, а также отсутствия более 5 дней детей принимают в ДОУ только при наличии  справки о выздоровлении.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3.4.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Администрация ДОУ оставляет за собой право принимать решение о переводе ребенка  в изолятор ДОУ в связи с появлением внешних признаков заболевания. Состояние здоровья ребенка определяет по внешни</w:t>
      </w:r>
      <w:r>
        <w:rPr>
          <w:bCs/>
          <w:i w:val="0"/>
          <w:color w:val="000000"/>
          <w:sz w:val="24"/>
          <w:szCs w:val="24"/>
          <w:lang w:eastAsia="tt-RU" w:bidi="te-IN"/>
        </w:rPr>
        <w:t>м признакам воспитатель и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медицинская сестра.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3.5.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3.6.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 ДОУ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3.7.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Своевременный приход в детский сад – необходимое условие качественной и правильной организации воспитательно-образовательного процесса! 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3.8.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Медицинский работник ДОУ осуществляет контроль приемадетей.  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3.9.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Родители (законные представители) обязаны приводить ребенка в ДОУ здоровым</w:t>
      </w:r>
      <w:r>
        <w:rPr>
          <w:bCs/>
          <w:i w:val="0"/>
          <w:color w:val="000000"/>
          <w:sz w:val="24"/>
          <w:szCs w:val="24"/>
          <w:lang w:val="ru-RU" w:eastAsia="tt-RU" w:bidi="te-IN"/>
        </w:rPr>
        <w:t>, опрятными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7B2FC8" w:rsidRPr="00E547ED" w:rsidRDefault="007B2FC8" w:rsidP="007B2FC8">
      <w:pPr>
        <w:shd w:val="clear" w:color="auto" w:fill="FFFFFF"/>
        <w:ind w:left="567" w:hanging="567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3.10.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7B2FC8" w:rsidRPr="00E547ED" w:rsidRDefault="007B2FC8" w:rsidP="00183D13">
      <w:pPr>
        <w:shd w:val="clear" w:color="auto" w:fill="FFFFFF"/>
        <w:ind w:left="567" w:hanging="567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3.11.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7B2FC8" w:rsidRPr="00183D13" w:rsidRDefault="007B2FC8" w:rsidP="007B2F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 w:val="0"/>
          <w:i w:val="0"/>
          <w:color w:val="000000"/>
          <w:sz w:val="28"/>
          <w:szCs w:val="28"/>
          <w:lang w:eastAsia="tt-RU" w:bidi="te-IN"/>
        </w:rPr>
      </w:pPr>
      <w:r w:rsidRPr="00183D13">
        <w:rPr>
          <w:bCs/>
          <w:i w:val="0"/>
          <w:color w:val="000000"/>
          <w:sz w:val="28"/>
          <w:szCs w:val="28"/>
          <w:lang w:eastAsia="tt-RU" w:bidi="te-IN"/>
        </w:rPr>
        <w:t>Режим образовательного процесса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4.1.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7B2FC8" w:rsidRPr="00E547ED" w:rsidRDefault="007B2FC8" w:rsidP="007B2FC8">
      <w:pPr>
        <w:shd w:val="clear" w:color="auto" w:fill="FFFFFF"/>
        <w:spacing w:before="30" w:after="30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Организация воспитательно-образовательного процесса в ДОУ  соответствует требованиям СанПиН 2.4.1.3049-13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4.2.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Спорные и конфликтные ситуации нужно разрешать только в отсутствии детей.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lastRenderedPageBreak/>
        <w:t>4.3.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 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 w:val="0"/>
          <w:i w:val="0"/>
          <w:color w:val="000000"/>
          <w:sz w:val="24"/>
          <w:szCs w:val="24"/>
          <w:lang w:eastAsia="tt-RU" w:bidi="te-IN"/>
        </w:rPr>
        <w:t>4.4.</w:t>
      </w:r>
      <w:r w:rsidRPr="00E547ED">
        <w:rPr>
          <w:b w:val="0"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Плата за содержание ребенка в ДОУ вносится в банк  не позднее 10 числа каждого месяца.</w:t>
      </w:r>
    </w:p>
    <w:p w:rsidR="007B2FC8" w:rsidRPr="00E547ED" w:rsidRDefault="007B2FC8" w:rsidP="007B2FC8">
      <w:pPr>
        <w:shd w:val="clear" w:color="auto" w:fill="FFFFFF"/>
        <w:ind w:left="426" w:hanging="426"/>
        <w:rPr>
          <w:b w:val="0"/>
          <w:i w:val="0"/>
          <w:color w:val="000000"/>
          <w:sz w:val="24"/>
          <w:szCs w:val="24"/>
          <w:lang w:eastAsia="tt-RU" w:bidi="te-IN"/>
        </w:rPr>
      </w:pPr>
      <w:r w:rsidRPr="00E547ED">
        <w:rPr>
          <w:bCs/>
          <w:i w:val="0"/>
          <w:color w:val="000000"/>
          <w:sz w:val="24"/>
          <w:szCs w:val="24"/>
          <w:lang w:eastAsia="tt-RU" w:bidi="te-IN"/>
        </w:rPr>
        <w:t>4.5.</w:t>
      </w:r>
      <w:r w:rsidRPr="00E547ED">
        <w:rPr>
          <w:bCs/>
          <w:i w:val="0"/>
          <w:color w:val="000000"/>
          <w:sz w:val="14"/>
          <w:szCs w:val="14"/>
          <w:lang w:eastAsia="tt-RU" w:bidi="te-IN"/>
        </w:rPr>
        <w:t>  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Родители (законные представители) обяз</w:t>
      </w:r>
      <w:r w:rsidR="00183D13">
        <w:rPr>
          <w:bCs/>
          <w:i w:val="0"/>
          <w:color w:val="000000"/>
          <w:sz w:val="24"/>
          <w:szCs w:val="24"/>
          <w:lang w:eastAsia="tt-RU" w:bidi="te-IN"/>
        </w:rPr>
        <w:t>аны забрать ребенка из ДОУ до 1</w:t>
      </w:r>
      <w:r w:rsidR="00183D13">
        <w:rPr>
          <w:bCs/>
          <w:i w:val="0"/>
          <w:color w:val="000000"/>
          <w:sz w:val="24"/>
          <w:szCs w:val="24"/>
          <w:lang w:val="ru-RU" w:eastAsia="tt-RU" w:bidi="te-IN"/>
        </w:rPr>
        <w:t>7</w:t>
      </w:r>
      <w:r w:rsidR="00183D13">
        <w:rPr>
          <w:bCs/>
          <w:i w:val="0"/>
          <w:color w:val="000000"/>
          <w:sz w:val="24"/>
          <w:szCs w:val="24"/>
          <w:lang w:eastAsia="tt-RU" w:bidi="te-IN"/>
        </w:rPr>
        <w:t>.</w:t>
      </w:r>
      <w:r w:rsidR="00183D13">
        <w:rPr>
          <w:bCs/>
          <w:i w:val="0"/>
          <w:color w:val="000000"/>
          <w:sz w:val="24"/>
          <w:szCs w:val="24"/>
          <w:lang w:val="ru-RU" w:eastAsia="tt-RU" w:bidi="te-IN"/>
        </w:rPr>
        <w:t>3</w:t>
      </w:r>
      <w:r w:rsidRPr="00E547ED">
        <w:rPr>
          <w:bCs/>
          <w:i w:val="0"/>
          <w:color w:val="000000"/>
          <w:sz w:val="24"/>
          <w:szCs w:val="24"/>
          <w:lang w:eastAsia="tt-RU" w:bidi="te-IN"/>
        </w:rPr>
        <w:t>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7B2FC8" w:rsidRDefault="007B2FC8" w:rsidP="007B2FC8"/>
    <w:p w:rsidR="00BB3E20" w:rsidRDefault="00BB3E20"/>
    <w:sectPr w:rsidR="00BB3E20" w:rsidSect="009B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22B"/>
    <w:multiLevelType w:val="multilevel"/>
    <w:tmpl w:val="8D8CD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FC8"/>
    <w:rsid w:val="00183D13"/>
    <w:rsid w:val="00622FFA"/>
    <w:rsid w:val="007B2FC8"/>
    <w:rsid w:val="00AA350C"/>
    <w:rsid w:val="00BB3E20"/>
    <w:rsid w:val="00C85D0E"/>
    <w:rsid w:val="00FC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C8"/>
    <w:p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F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FA"/>
    <w:rPr>
      <w:rFonts w:ascii="Segoe UI" w:eastAsia="Times New Roman" w:hAnsi="Segoe UI" w:cs="Segoe UI"/>
      <w:b/>
      <w:i/>
      <w:sz w:val="18"/>
      <w:szCs w:val="18"/>
      <w:lang w:val="tt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999</cp:lastModifiedBy>
  <cp:revision>6</cp:revision>
  <cp:lastPrinted>2018-05-22T10:45:00Z</cp:lastPrinted>
  <dcterms:created xsi:type="dcterms:W3CDTF">2018-05-22T05:36:00Z</dcterms:created>
  <dcterms:modified xsi:type="dcterms:W3CDTF">2019-02-26T08:25:00Z</dcterms:modified>
</cp:coreProperties>
</file>